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31243" w14:textId="27128F8C" w:rsidR="00510612" w:rsidRPr="00EC6441" w:rsidRDefault="00510612" w:rsidP="00510612">
      <w:pPr>
        <w:pStyle w:val="Header"/>
        <w:spacing w:before="312"/>
        <w:rPr>
          <w:rFonts w:cs="Arial"/>
          <w:b/>
          <w:sz w:val="22"/>
        </w:rPr>
      </w:pPr>
      <w:bookmarkStart w:id="0" w:name="_Toc327548004"/>
      <w:bookmarkStart w:id="1" w:name="_Toc327548204"/>
      <w:bookmarkStart w:id="2" w:name="_Toc330993687"/>
      <w:bookmarkStart w:id="3" w:name="_Toc74460299"/>
      <w:r w:rsidRPr="00EC6441">
        <w:rPr>
          <w:rFonts w:cs="Arial"/>
          <w:b/>
          <w:sz w:val="22"/>
        </w:rPr>
        <w:t>3GPP TSG-SA3 Meeting #122</w:t>
      </w:r>
      <w:r w:rsidRPr="00EC6441">
        <w:rPr>
          <w:rFonts w:cs="Arial"/>
          <w:b/>
          <w:sz w:val="22"/>
        </w:rPr>
        <w:tab/>
        <w:t>S3-25</w:t>
      </w:r>
      <w:r>
        <w:rPr>
          <w:rFonts w:cs="Arial"/>
          <w:b/>
          <w:sz w:val="22"/>
        </w:rPr>
        <w:t>225</w:t>
      </w:r>
      <w:r>
        <w:rPr>
          <w:rFonts w:cs="Arial"/>
          <w:b/>
          <w:sz w:val="22"/>
        </w:rPr>
        <w:t>7</w:t>
      </w:r>
    </w:p>
    <w:p w14:paraId="03D07095" w14:textId="77777777" w:rsidR="00510612" w:rsidRPr="00C939EE" w:rsidRDefault="00510612" w:rsidP="00510612">
      <w:pPr>
        <w:pStyle w:val="Header"/>
        <w:rPr>
          <w:b/>
          <w:bCs/>
          <w:noProof/>
          <w:sz w:val="24"/>
        </w:rPr>
      </w:pPr>
      <w:r w:rsidRPr="00EC6441">
        <w:rPr>
          <w:rFonts w:cs="Arial"/>
          <w:b/>
          <w:sz w:val="22"/>
        </w:rPr>
        <w:t>Fukuoka, Japan, 19 – 23 May 2025</w:t>
      </w:r>
    </w:p>
    <w:p w14:paraId="6E7BA83E" w14:textId="77777777" w:rsidR="00510612" w:rsidRPr="00C939EE" w:rsidRDefault="00510612" w:rsidP="0051061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18F2417F" w14:textId="77777777" w:rsidR="00510612" w:rsidRDefault="00510612" w:rsidP="00510612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14:paraId="20C75910" w14:textId="136A035F" w:rsidR="00510612" w:rsidRDefault="00510612" w:rsidP="00510612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hint="eastAsia"/>
            <w:b/>
            <w:bCs/>
          </w:rPr>
          <w:alias w:val="Document Title"/>
          <w:tag w:val="GSMATitle"/>
          <w:id w:val="-678194528"/>
          <w:placeholder>
            <w:docPart w:val="3ABAB5DAA0CA437099F558B317FDB5A3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EndPr>
          <w:rPr>
            <w:rFonts w:hint="default"/>
          </w:rPr>
        </w:sdtEndPr>
        <w:sdtContent>
          <w:r w:rsidRPr="00510612">
            <w:rPr>
              <w:b/>
              <w:bCs/>
            </w:rPr>
            <w:t>LS from GSMA TSG IMSDCAS to 3GPP SA3 on the data channel security study and the security requirements</w:t>
          </w:r>
        </w:sdtContent>
      </w:sdt>
    </w:p>
    <w:p w14:paraId="58A63E49" w14:textId="77777777" w:rsidR="00510612" w:rsidRDefault="00510612" w:rsidP="00510612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2EAAD023" w14:textId="0C88014A" w:rsidR="00477CD5" w:rsidRDefault="00510612" w:rsidP="00510612">
      <w:pPr>
        <w:keepNext/>
        <w:tabs>
          <w:tab w:val="left" w:pos="2127"/>
        </w:tabs>
        <w:ind w:left="2126" w:hanging="2126"/>
        <w:outlineLvl w:val="0"/>
      </w:pPr>
      <w:r>
        <w:rPr>
          <w:b/>
        </w:rPr>
        <w:t>Agenda Item:3.1</w:t>
      </w:r>
    </w:p>
    <w:p w14:paraId="0BE74FD2" w14:textId="375C1DB9" w:rsidR="003E4579" w:rsidRPr="009D6A6C" w:rsidRDefault="00477CD5" w:rsidP="001708CC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5D6F2FCA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3EDD1BA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1593AD61" w14:textId="5971AB14" w:rsidR="00477CD5" w:rsidRDefault="00510612" w:rsidP="009B64DD">
            <w:pPr>
              <w:pStyle w:val="TableText"/>
            </w:pPr>
            <w:sdt>
              <w:sdtPr>
                <w:rPr>
                  <w:rFonts w:hint="eastAsia"/>
                </w:rPr>
                <w:alias w:val="Document Title"/>
                <w:tag w:val="GSMATitle"/>
                <w:id w:val="-734553003"/>
                <w:placeholder>
                  <w:docPart w:val="D1F307356D1D45C59EB1A1DC5221A736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EndPr>
                <w:rPr>
                  <w:rFonts w:hint="default"/>
                </w:rPr>
              </w:sdtEndPr>
              <w:sdtContent>
                <w:r w:rsidR="00DC306D" w:rsidRPr="00DB1C9A">
                  <w:rPr>
                    <w:rFonts w:hint="eastAsia"/>
                  </w:rPr>
                  <w:t xml:space="preserve">LS from </w:t>
                </w:r>
                <w:r w:rsidR="00DC306D">
                  <w:t xml:space="preserve">GSMA </w:t>
                </w:r>
                <w:r w:rsidR="00DC306D" w:rsidRPr="00DB1C9A">
                  <w:t>TSG IMSDCAS</w:t>
                </w:r>
                <w:r w:rsidR="00DC306D" w:rsidRPr="00DB1C9A">
                  <w:rPr>
                    <w:rFonts w:hint="eastAsia"/>
                  </w:rPr>
                  <w:t xml:space="preserve"> to </w:t>
                </w:r>
                <w:r w:rsidR="00DC306D" w:rsidRPr="00DB1C9A">
                  <w:t xml:space="preserve">3GPP SA3 on the data channel </w:t>
                </w:r>
                <w:r w:rsidR="00DC306D">
                  <w:t>security study and the security requirements</w:t>
                </w:r>
              </w:sdtContent>
            </w:sdt>
          </w:p>
        </w:tc>
      </w:tr>
    </w:tbl>
    <w:p w14:paraId="0D893226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7E1A6BC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6355A682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7F8F7FA7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6C66E82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158A66DE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79990CDD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14:paraId="7C80103F" w14:textId="77777777" w:rsidTr="00F3276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auto"/>
          </w:tcPr>
          <w:p w14:paraId="3F213629" w14:textId="127AD307" w:rsidR="00477CD5" w:rsidRPr="00F32764" w:rsidRDefault="00A43F56" w:rsidP="00A43F56">
            <w:pPr>
              <w:pStyle w:val="TableText"/>
            </w:pPr>
            <w:r w:rsidRPr="00F32764">
              <w:t>IMSDCAS2</w:t>
            </w:r>
            <w:r>
              <w:t>4</w:t>
            </w:r>
          </w:p>
        </w:tc>
        <w:tc>
          <w:tcPr>
            <w:tcW w:w="3228" w:type="dxa"/>
            <w:shd w:val="clear" w:color="auto" w:fill="auto"/>
          </w:tcPr>
          <w:p w14:paraId="78278C8C" w14:textId="17349BF2" w:rsidR="00477CD5" w:rsidRPr="00F32764" w:rsidRDefault="00A43F56" w:rsidP="00542F91">
            <w:pPr>
              <w:pStyle w:val="TableText"/>
            </w:pPr>
            <w:r>
              <w:t xml:space="preserve">April </w:t>
            </w:r>
            <w:r w:rsidR="00542F91">
              <w:t xml:space="preserve">15 </w:t>
            </w:r>
            <w:r w:rsidR="00F32764" w:rsidRPr="00F32764">
              <w:t>,2025</w:t>
            </w:r>
          </w:p>
        </w:tc>
        <w:tc>
          <w:tcPr>
            <w:tcW w:w="3008" w:type="dxa"/>
            <w:shd w:val="clear" w:color="auto" w:fill="auto"/>
          </w:tcPr>
          <w:p w14:paraId="2047C5E8" w14:textId="7A46BEFE" w:rsidR="00477CD5" w:rsidRPr="00F32764" w:rsidRDefault="00A43F56" w:rsidP="003E4579">
            <w:pPr>
              <w:pStyle w:val="TableText"/>
            </w:pPr>
            <w:r>
              <w:t>Online</w:t>
            </w:r>
          </w:p>
        </w:tc>
      </w:tr>
    </w:tbl>
    <w:p w14:paraId="57FC3F37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5400B68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312046A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2781D1E1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50277C3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2AB962A9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250AB9AC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0921297D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A5D68C6" w14:textId="1D194C30" w:rsidR="00477CD5" w:rsidRPr="00615142" w:rsidRDefault="00A43F56" w:rsidP="00A43F56">
            <w:pPr>
              <w:pStyle w:val="TableText"/>
            </w:pPr>
            <w:r w:rsidRPr="00615142">
              <w:t>IMSDCAS</w:t>
            </w:r>
            <w:r>
              <w:t>24</w:t>
            </w:r>
            <w:r w:rsidR="00F32764">
              <w:t>_</w:t>
            </w:r>
            <w:r>
              <w:t>005</w:t>
            </w:r>
          </w:p>
        </w:tc>
        <w:tc>
          <w:tcPr>
            <w:tcW w:w="3228" w:type="dxa"/>
          </w:tcPr>
          <w:p w14:paraId="2C894B13" w14:textId="584F5885" w:rsidR="00477CD5" w:rsidRPr="00615142" w:rsidRDefault="00542F91" w:rsidP="00E268EE">
            <w:pPr>
              <w:pStyle w:val="TableText"/>
            </w:pPr>
            <w:r>
              <w:t>April 15</w:t>
            </w:r>
            <w:r w:rsidR="00DB1C9A">
              <w:t>,2024</w:t>
            </w:r>
          </w:p>
        </w:tc>
        <w:tc>
          <w:tcPr>
            <w:tcW w:w="3008" w:type="dxa"/>
          </w:tcPr>
          <w:p w14:paraId="2A11D4E5" w14:textId="2BBB6600" w:rsidR="00477CD5" w:rsidRDefault="00176344" w:rsidP="003E4579">
            <w:pPr>
              <w:pStyle w:val="TableText"/>
            </w:pPr>
            <w:r>
              <w:t>Walter Zielinski/Huawei</w:t>
            </w:r>
          </w:p>
        </w:tc>
      </w:tr>
      <w:tr w:rsidR="00477CD5" w14:paraId="28D9AAED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8416126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F38C63F" w14:textId="77777777" w:rsidR="00477CD5" w:rsidRDefault="003200B6" w:rsidP="00DC5B89">
            <w:pPr>
              <w:pStyle w:val="TableText"/>
            </w:pPr>
            <w:r>
              <w:t>Deadline for response</w:t>
            </w:r>
            <w:r w:rsidR="00477CD5">
              <w:t>:</w:t>
            </w:r>
          </w:p>
        </w:tc>
        <w:tc>
          <w:tcPr>
            <w:tcW w:w="3008" w:type="dxa"/>
            <w:shd w:val="clear" w:color="auto" w:fill="D9D9D9"/>
          </w:tcPr>
          <w:p w14:paraId="201A37C1" w14:textId="77777777" w:rsidR="00477CD5" w:rsidRDefault="003200B6" w:rsidP="00DC5B89">
            <w:pPr>
              <w:pStyle w:val="TableText"/>
            </w:pPr>
            <w:r>
              <w:t xml:space="preserve">Liaison Statement Contact </w:t>
            </w:r>
          </w:p>
        </w:tc>
      </w:tr>
      <w:tr w:rsidR="00477CD5" w14:paraId="7285AB6A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17F0856" w14:textId="009C4127" w:rsidR="00477CD5" w:rsidRDefault="005A03E1" w:rsidP="003E4579">
            <w:pPr>
              <w:pStyle w:val="TableText"/>
            </w:pPr>
            <w:r>
              <w:t xml:space="preserve">GSMA </w:t>
            </w:r>
            <w:r w:rsidR="00615142">
              <w:t xml:space="preserve">TSG </w:t>
            </w:r>
            <w:r w:rsidR="00176344">
              <w:t>IMSDCAS</w:t>
            </w:r>
          </w:p>
        </w:tc>
        <w:tc>
          <w:tcPr>
            <w:tcW w:w="3228" w:type="dxa"/>
          </w:tcPr>
          <w:p w14:paraId="416F9499" w14:textId="45FC1265" w:rsidR="00477CD5" w:rsidRPr="00AF3950" w:rsidRDefault="00AF3950" w:rsidP="003E4579">
            <w:pPr>
              <w:pStyle w:val="TableText"/>
              <w:rPr>
                <w:iCs/>
              </w:rPr>
            </w:pPr>
            <w:r w:rsidRPr="00AF3950">
              <w:rPr>
                <w:rFonts w:eastAsia="MS Mincho"/>
                <w:iCs/>
                <w:lang w:eastAsia="ja-JP"/>
              </w:rPr>
              <w:t>ASAP</w:t>
            </w:r>
          </w:p>
        </w:tc>
        <w:tc>
          <w:tcPr>
            <w:tcW w:w="3008" w:type="dxa"/>
          </w:tcPr>
          <w:p w14:paraId="70A484C0" w14:textId="145E9DD8" w:rsidR="00477CD5" w:rsidRDefault="00590E78" w:rsidP="003E4579">
            <w:pPr>
              <w:pStyle w:val="TableText"/>
            </w:pPr>
            <w:r w:rsidRPr="00590E78">
              <w:t>GSMALiaisons@gsma.com</w:t>
            </w:r>
          </w:p>
        </w:tc>
      </w:tr>
      <w:tr w:rsidR="00FB337E" w14:paraId="2EA0FFCB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D0DF07B" w14:textId="77777777" w:rsidR="00FB337E" w:rsidRDefault="00FB337E" w:rsidP="003E4579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6ACF529B" w14:textId="77777777" w:rsidR="00FB337E" w:rsidRDefault="00FB337E" w:rsidP="003E4579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7181CF68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1709ED8A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1BFEBF9F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05C33FCB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EA7224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2729B2F6" w14:textId="32B1ED4D" w:rsidR="00FB337E" w:rsidRDefault="00DB1C9A" w:rsidP="00DC5B89">
            <w:pPr>
              <w:pStyle w:val="TableText"/>
            </w:pPr>
            <w:r>
              <w:t>GSMA FASG</w:t>
            </w:r>
            <w:r w:rsidR="00F368DE">
              <w:t>, GSMA DSG</w:t>
            </w:r>
          </w:p>
        </w:tc>
      </w:tr>
      <w:tr w:rsidR="00FB337E" w14:paraId="72AACF33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E72F99B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0BDE8541" w14:textId="4E104D32" w:rsidR="00FB337E" w:rsidRDefault="001D0E36" w:rsidP="001C7940">
            <w:pPr>
              <w:pStyle w:val="TableText"/>
            </w:pPr>
            <w:r>
              <w:t>3GPP SA3</w:t>
            </w:r>
            <w:r w:rsidR="00BB1D09">
              <w:t>,</w:t>
            </w:r>
            <w:r w:rsidR="0092153D">
              <w:t xml:space="preserve"> </w:t>
            </w:r>
            <w:r w:rsidR="001C7940">
              <w:t>with Copy to 3GPP SA4</w:t>
            </w:r>
          </w:p>
        </w:tc>
      </w:tr>
      <w:bookmarkEnd w:id="0"/>
      <w:bookmarkEnd w:id="1"/>
      <w:bookmarkEnd w:id="2"/>
      <w:bookmarkEnd w:id="3"/>
    </w:tbl>
    <w:p w14:paraId="6EF7991B" w14:textId="77777777" w:rsidR="007643CD" w:rsidRPr="00C93BF3" w:rsidRDefault="007643CD" w:rsidP="003F4D31">
      <w:pPr>
        <w:pStyle w:val="NormalParagraph"/>
        <w:rPr>
          <w:rFonts w:ascii="Arial Bold" w:hAnsi="Arial Bold"/>
          <w:lang w:eastAsia="zh-CN" w:bidi="bn-BD"/>
        </w:rPr>
      </w:pPr>
    </w:p>
    <w:p w14:paraId="09A535D0" w14:textId="77777777" w:rsidR="007643CD" w:rsidRDefault="007643CD" w:rsidP="007643CD">
      <w:pPr>
        <w:pStyle w:val="Heading1"/>
        <w:tabs>
          <w:tab w:val="left" w:pos="431"/>
        </w:tabs>
      </w:pPr>
      <w:r>
        <w:t xml:space="preserve">Background </w:t>
      </w:r>
    </w:p>
    <w:p w14:paraId="2474A664" w14:textId="38BF4A45" w:rsidR="009375C2" w:rsidRPr="00424E60" w:rsidRDefault="009375C2" w:rsidP="00424E60">
      <w:pPr>
        <w:spacing w:before="0" w:after="120" w:line="360" w:lineRule="auto"/>
      </w:pPr>
      <w:r>
        <w:t xml:space="preserve">GSMA Terminals Steering Group (TSG) and GSMA Network Group (NG) has completed phase 1 of data channel profiling </w:t>
      </w:r>
      <w:r w:rsidR="00424E60">
        <w:t xml:space="preserve">with the publication of GSMA TS.66 [1] </w:t>
      </w:r>
      <w:r w:rsidRPr="00424E60">
        <w:t xml:space="preserve">as per </w:t>
      </w:r>
      <w:r w:rsidR="00465CED">
        <w:t xml:space="preserve">information contained in </w:t>
      </w:r>
      <w:r w:rsidRPr="00F32764">
        <w:t>S4-241435.</w:t>
      </w:r>
      <w:r w:rsidRPr="00424E60">
        <w:t xml:space="preserve"> </w:t>
      </w:r>
      <w:r w:rsidR="00424E60" w:rsidRPr="00424E60">
        <w:t xml:space="preserve">Phase 1 of data channel </w:t>
      </w:r>
      <w:r w:rsidR="0004397C">
        <w:t xml:space="preserve">specifies minimal set of requirements to support </w:t>
      </w:r>
      <w:r w:rsidR="00424E60">
        <w:t xml:space="preserve">both </w:t>
      </w:r>
      <w:r w:rsidR="00424E60" w:rsidRPr="00424E60">
        <w:t xml:space="preserve">the </w:t>
      </w:r>
      <w:r w:rsidR="00424E60">
        <w:t>protocol</w:t>
      </w:r>
      <w:r w:rsidR="00424E60" w:rsidRPr="00424E60">
        <w:t xml:space="preserve"> </w:t>
      </w:r>
      <w:r w:rsidR="00424E60">
        <w:t xml:space="preserve">UNI/NNI interworking and the application layer API interworking.  </w:t>
      </w:r>
      <w:r w:rsidRPr="00424E60">
        <w:t>And currently GSMA members are submitting contributions to update GSMA PRD NG.134</w:t>
      </w:r>
      <w:r w:rsidR="00424E60">
        <w:t xml:space="preserve"> [2]</w:t>
      </w:r>
      <w:r w:rsidRPr="00424E60">
        <w:t xml:space="preserve"> and GSMA PRD TS.66 so they are in-line with 3GPP Rel-18 features. That work is expected to be completed by Q1.2025. </w:t>
      </w:r>
    </w:p>
    <w:p w14:paraId="423F6B7D" w14:textId="77777777" w:rsidR="00D77C33" w:rsidRDefault="00D77C33" w:rsidP="007643CD">
      <w:pPr>
        <w:spacing w:before="0" w:after="120" w:line="360" w:lineRule="auto"/>
      </w:pPr>
    </w:p>
    <w:p w14:paraId="0AE09BF1" w14:textId="382E4C87" w:rsidR="0071417C" w:rsidRDefault="00236713" w:rsidP="007643CD">
      <w:pPr>
        <w:spacing w:before="0" w:after="120" w:line="360" w:lineRule="auto"/>
      </w:pPr>
      <w:r>
        <w:t xml:space="preserve">GSMA TSG IMSDCAS </w:t>
      </w:r>
      <w:r w:rsidR="006B334F">
        <w:t xml:space="preserve">plans to </w:t>
      </w:r>
      <w:r>
        <w:t>initiate</w:t>
      </w:r>
      <w:r w:rsidR="0004397C">
        <w:t xml:space="preserve"> </w:t>
      </w:r>
      <w:r w:rsidR="00B169B2">
        <w:t xml:space="preserve">during </w:t>
      </w:r>
      <w:r w:rsidR="00F32764">
        <w:t>Q2</w:t>
      </w:r>
      <w:r w:rsidR="0004397C">
        <w:t>.2025 the</w:t>
      </w:r>
      <w:r>
        <w:t xml:space="preserve"> data channel </w:t>
      </w:r>
      <w:r w:rsidR="00465CED">
        <w:t xml:space="preserve">application </w:t>
      </w:r>
      <w:r>
        <w:t xml:space="preserve">security study that has been identified </w:t>
      </w:r>
      <w:r w:rsidR="00B169B2">
        <w:t xml:space="preserve">by </w:t>
      </w:r>
      <w:r w:rsidR="006B334F">
        <w:t xml:space="preserve">TSG </w:t>
      </w:r>
      <w:r w:rsidR="00B169B2">
        <w:t xml:space="preserve">IMSDCAS members </w:t>
      </w:r>
      <w:r>
        <w:t xml:space="preserve">as the </w:t>
      </w:r>
      <w:r w:rsidR="006B334F">
        <w:t>topic of priority</w:t>
      </w:r>
      <w:r>
        <w:t xml:space="preserve">. </w:t>
      </w:r>
      <w:r w:rsidR="0004397C">
        <w:t xml:space="preserve">This </w:t>
      </w:r>
      <w:r w:rsidR="00C17100">
        <w:t xml:space="preserve">work </w:t>
      </w:r>
      <w:r w:rsidR="0071417C">
        <w:t xml:space="preserve">is </w:t>
      </w:r>
      <w:r w:rsidR="0004397C">
        <w:t xml:space="preserve">required to </w:t>
      </w:r>
      <w:r w:rsidR="0071417C">
        <w:t>compl</w:t>
      </w:r>
      <w:r w:rsidR="0004397C">
        <w:t>y</w:t>
      </w:r>
      <w:r w:rsidR="0071417C">
        <w:t xml:space="preserve"> with GSMA guidelines to assess and address the security concerns of any new solutions, </w:t>
      </w:r>
      <w:r w:rsidR="0004397C">
        <w:t xml:space="preserve">especially </w:t>
      </w:r>
      <w:r w:rsidR="0071417C">
        <w:t xml:space="preserve">since currently no </w:t>
      </w:r>
      <w:r w:rsidR="004D35A6">
        <w:t xml:space="preserve">3GPP defined </w:t>
      </w:r>
      <w:r w:rsidR="0071417C">
        <w:t>application layer trust or security concept exists</w:t>
      </w:r>
      <w:r w:rsidR="0004397C">
        <w:t xml:space="preserve"> for data channel applications </w:t>
      </w:r>
      <w:r w:rsidR="00267A5D">
        <w:t xml:space="preserve">, </w:t>
      </w:r>
      <w:r w:rsidR="0004397C">
        <w:t>JavaScript API</w:t>
      </w:r>
      <w:r w:rsidR="00267A5D">
        <w:t>’s, HTML or CSS</w:t>
      </w:r>
      <w:r w:rsidR="003943C2">
        <w:t xml:space="preserve"> when used within the context of MMTEL call</w:t>
      </w:r>
      <w:r w:rsidR="0071417C">
        <w:t>.</w:t>
      </w:r>
    </w:p>
    <w:p w14:paraId="3DA991EE" w14:textId="77777777" w:rsidR="0071417C" w:rsidRDefault="0071417C" w:rsidP="007643CD">
      <w:pPr>
        <w:spacing w:before="0" w:after="120" w:line="360" w:lineRule="auto"/>
      </w:pPr>
    </w:p>
    <w:p w14:paraId="430013A9" w14:textId="591E7D90" w:rsidR="00465CED" w:rsidRDefault="00465CED" w:rsidP="007643CD">
      <w:pPr>
        <w:spacing w:before="0" w:after="120" w:line="360" w:lineRule="auto"/>
      </w:pPr>
      <w:r>
        <w:t xml:space="preserve">This study will look only at the </w:t>
      </w:r>
      <w:r w:rsidR="00B16AA3">
        <w:t xml:space="preserve">data channel </w:t>
      </w:r>
      <w:r>
        <w:t xml:space="preserve">applications that use GSMA TS.66 specified API and aims to establish how well prepared is the telecommunications industry to address </w:t>
      </w:r>
      <w:r w:rsidR="0004397C">
        <w:t xml:space="preserve">the </w:t>
      </w:r>
      <w:r>
        <w:t xml:space="preserve">current </w:t>
      </w:r>
      <w:r w:rsidR="00FD4708">
        <w:t xml:space="preserve">JavaScript </w:t>
      </w:r>
      <w:r>
        <w:t>threats</w:t>
      </w:r>
      <w:r w:rsidR="00FD4708">
        <w:t xml:space="preserve"> within IP Multimedia Subsystem (IMS)</w:t>
      </w:r>
      <w:r>
        <w:t>. And under what conditions one can trust the data channel applications.</w:t>
      </w:r>
    </w:p>
    <w:p w14:paraId="2E771099" w14:textId="77777777" w:rsidR="00236713" w:rsidRDefault="00236713" w:rsidP="007643CD">
      <w:pPr>
        <w:spacing w:before="0" w:after="120" w:line="360" w:lineRule="auto"/>
      </w:pPr>
    </w:p>
    <w:p w14:paraId="2C69C7E2" w14:textId="715B38D4" w:rsidR="00465CED" w:rsidRDefault="00A874A9" w:rsidP="007643CD">
      <w:pPr>
        <w:spacing w:before="0" w:after="120" w:line="360" w:lineRule="auto"/>
      </w:pPr>
      <w:r>
        <w:t>IMSDCAS</w:t>
      </w:r>
      <w:r w:rsidR="00465CED">
        <w:t xml:space="preserve"> plans to </w:t>
      </w:r>
      <w:r w:rsidR="007666FE">
        <w:t xml:space="preserve">analyse main IMS Data Channel applications threat vectors and asses what kind of security posture is required to protect user against malicious actors. </w:t>
      </w:r>
    </w:p>
    <w:p w14:paraId="15A7A1CD" w14:textId="77777777" w:rsidR="00236713" w:rsidRDefault="00236713" w:rsidP="007643CD">
      <w:pPr>
        <w:spacing w:before="0" w:after="120" w:line="360" w:lineRule="auto"/>
      </w:pPr>
    </w:p>
    <w:p w14:paraId="36D5ED52" w14:textId="23DEB510" w:rsidR="00A67C0E" w:rsidRDefault="00A67C0E" w:rsidP="00A67C0E">
      <w:pPr>
        <w:spacing w:before="0" w:after="120" w:line="360" w:lineRule="auto"/>
      </w:pPr>
      <w:r>
        <w:t xml:space="preserve">The study results </w:t>
      </w:r>
      <w:r w:rsidR="005606C6">
        <w:t>might be</w:t>
      </w:r>
      <w:r>
        <w:t xml:space="preserve"> published </w:t>
      </w:r>
      <w:r w:rsidR="005606C6">
        <w:t xml:space="preserve">in </w:t>
      </w:r>
      <w:r w:rsidR="001A541A" w:rsidRPr="0083775C">
        <w:t>Q2</w:t>
      </w:r>
      <w:r w:rsidR="005606C6" w:rsidRPr="0083775C">
        <w:t>.</w:t>
      </w:r>
      <w:r w:rsidR="001A541A" w:rsidRPr="0083775C">
        <w:t>202</w:t>
      </w:r>
      <w:r w:rsidR="001A541A">
        <w:t xml:space="preserve">6 </w:t>
      </w:r>
      <w:r w:rsidR="005606C6">
        <w:t xml:space="preserve">based </w:t>
      </w:r>
      <w:r w:rsidR="00887617">
        <w:t xml:space="preserve">on the final </w:t>
      </w:r>
      <w:r w:rsidR="005606C6">
        <w:t xml:space="preserve">TSG members recommendation </w:t>
      </w:r>
      <w:r>
        <w:t xml:space="preserve">or </w:t>
      </w:r>
      <w:r w:rsidR="005606C6">
        <w:t xml:space="preserve">it might </w:t>
      </w:r>
      <w:r w:rsidR="00E2781F">
        <w:t>result in</w:t>
      </w:r>
      <w:r>
        <w:t xml:space="preserve"> </w:t>
      </w:r>
      <w:r w:rsidR="00E2781F">
        <w:t xml:space="preserve">proposals </w:t>
      </w:r>
      <w:r>
        <w:t xml:space="preserve">into other GSMA or 3GPP documents. It is expected that this work will result in future LS and communications with </w:t>
      </w:r>
      <w:r w:rsidR="00D57D21">
        <w:t xml:space="preserve">3GPP </w:t>
      </w:r>
      <w:r>
        <w:t>SA3</w:t>
      </w:r>
      <w:r w:rsidR="00AB1ECC">
        <w:t xml:space="preserve"> and other groups since some new controls </w:t>
      </w:r>
      <w:r w:rsidR="00E41992">
        <w:t xml:space="preserve">might be </w:t>
      </w:r>
      <w:r w:rsidR="00AB1ECC">
        <w:t>required for data channel applications.</w:t>
      </w:r>
    </w:p>
    <w:p w14:paraId="262EBEA0" w14:textId="77777777" w:rsidR="00D342E9" w:rsidRDefault="00D342E9" w:rsidP="007643CD">
      <w:pPr>
        <w:spacing w:before="0" w:after="120" w:line="360" w:lineRule="auto"/>
      </w:pPr>
    </w:p>
    <w:p w14:paraId="246F6CA6" w14:textId="6AC3E4CC" w:rsidR="007643CD" w:rsidRPr="000B7F6A" w:rsidRDefault="003678BE" w:rsidP="007643CD">
      <w:pPr>
        <w:pStyle w:val="Heading1"/>
        <w:tabs>
          <w:tab w:val="left" w:pos="431"/>
        </w:tabs>
        <w:rPr>
          <w:lang w:val="fr-BE"/>
        </w:rPr>
      </w:pPr>
      <w:r w:rsidRPr="00C40A1F">
        <w:t>Request</w:t>
      </w:r>
      <w:r w:rsidR="007643CD">
        <w:rPr>
          <w:lang w:val="fr-BE"/>
        </w:rPr>
        <w:t xml:space="preserve"> to </w:t>
      </w:r>
      <w:r w:rsidR="00110C1A">
        <w:rPr>
          <w:lang w:val="fr-BE"/>
        </w:rPr>
        <w:t>3GPP</w:t>
      </w:r>
      <w:r w:rsidR="00AB79FE">
        <w:rPr>
          <w:lang w:val="fr-BE"/>
        </w:rPr>
        <w:t xml:space="preserve"> </w:t>
      </w:r>
      <w:r w:rsidR="00033AF5">
        <w:rPr>
          <w:lang w:val="fr-BE"/>
        </w:rPr>
        <w:t>SA3</w:t>
      </w:r>
    </w:p>
    <w:p w14:paraId="61A7ED73" w14:textId="31D4E1B5" w:rsidR="007643CD" w:rsidRDefault="007643CD" w:rsidP="007643CD">
      <w:pPr>
        <w:spacing w:before="0" w:after="120" w:line="360" w:lineRule="auto"/>
        <w:rPr>
          <w:lang w:val="en-US"/>
        </w:rPr>
      </w:pPr>
      <w:r>
        <w:t xml:space="preserve">GSMA </w:t>
      </w:r>
      <w:r w:rsidR="00AB79FE">
        <w:t>TSG</w:t>
      </w:r>
      <w:r w:rsidR="006A2918">
        <w:t xml:space="preserve"> </w:t>
      </w:r>
      <w:r w:rsidR="00AB79FE">
        <w:t>IMSDCAS</w:t>
      </w:r>
      <w:r>
        <w:t xml:space="preserve"> kindly requests </w:t>
      </w:r>
      <w:r w:rsidR="00C47443">
        <w:t>3GPP SA</w:t>
      </w:r>
      <w:r w:rsidR="00DB1C9A">
        <w:t>3</w:t>
      </w:r>
      <w:r w:rsidR="00846AAA">
        <w:t xml:space="preserve"> to</w:t>
      </w:r>
      <w:r w:rsidR="00D45837">
        <w:t xml:space="preserve"> </w:t>
      </w:r>
      <w:r w:rsidR="00A43F56">
        <w:t xml:space="preserve">take this information into consideration and inform the interested members that they are invited to join this GSMA TSG IMSDCAS group meetings. </w:t>
      </w:r>
    </w:p>
    <w:p w14:paraId="2D0EE040" w14:textId="77777777" w:rsidR="00590E78" w:rsidRPr="00BC00B5" w:rsidRDefault="00590E78" w:rsidP="00590E78">
      <w:pPr>
        <w:pStyle w:val="Heading1"/>
      </w:pPr>
      <w:r w:rsidRPr="00BC00B5">
        <w:t>Contact</w:t>
      </w:r>
    </w:p>
    <w:p w14:paraId="2EBDBC69" w14:textId="119556FE" w:rsidR="00590E78" w:rsidRPr="00BC00B5" w:rsidRDefault="00590E78" w:rsidP="00590E78">
      <w:pPr>
        <w:pStyle w:val="NormalParagraph"/>
      </w:pPr>
      <w:r w:rsidRPr="00BC00B5">
        <w:t>In the case of further questions and/or feedback these can be directed to Paul Gosden, GSMA Terminals Director [</w:t>
      </w:r>
      <w:hyperlink r:id="rId12" w:history="1">
        <w:r w:rsidRPr="009B50F9">
          <w:rPr>
            <w:rStyle w:val="Hyperlink"/>
          </w:rPr>
          <w:t>mailto:paul.gosden@gsma.com</w:t>
        </w:r>
      </w:hyperlink>
      <w:r w:rsidRPr="00BC00B5">
        <w:t>].</w:t>
      </w:r>
    </w:p>
    <w:p w14:paraId="276AFB19" w14:textId="77777777" w:rsidR="00590E78" w:rsidRDefault="00590E78" w:rsidP="007643CD">
      <w:pPr>
        <w:rPr>
          <w:rFonts w:eastAsiaTheme="minorEastAsia"/>
          <w:b/>
          <w:bCs/>
          <w:lang w:val="en-US" w:eastAsia="ja-JP"/>
        </w:rPr>
      </w:pPr>
    </w:p>
    <w:p w14:paraId="2BD210ED" w14:textId="77777777" w:rsidR="00A8435B" w:rsidRDefault="00A8435B" w:rsidP="00A8435B">
      <w:pPr>
        <w:pStyle w:val="Heading1"/>
        <w:numPr>
          <w:ilvl w:val="0"/>
          <w:numId w:val="0"/>
        </w:numPr>
        <w:ind w:left="431" w:hanging="431"/>
      </w:pPr>
      <w:r>
        <w:lastRenderedPageBreak/>
        <w:t>References</w:t>
      </w:r>
    </w:p>
    <w:p w14:paraId="34E01B0E" w14:textId="77777777" w:rsidR="00A8435B" w:rsidRDefault="00A8435B" w:rsidP="00A8435B">
      <w:pPr>
        <w:pStyle w:val="NormalParagraph"/>
        <w:rPr>
          <w:rStyle w:val="Hyperlink"/>
        </w:rPr>
      </w:pPr>
      <w:r>
        <w:rPr>
          <w:lang w:eastAsia="en-US"/>
        </w:rPr>
        <w:t xml:space="preserve">[1] </w:t>
      </w:r>
      <w:r w:rsidRPr="00AE2759">
        <w:rPr>
          <w:lang w:eastAsia="en-US"/>
        </w:rPr>
        <w:t>TS.66 v1.0 IMS data channel API specification</w:t>
      </w:r>
      <w:r>
        <w:rPr>
          <w:lang w:eastAsia="en-US"/>
        </w:rPr>
        <w:t xml:space="preserve">, </w:t>
      </w:r>
      <w:hyperlink r:id="rId13" w:history="1">
        <w:r w:rsidRPr="00622F40">
          <w:rPr>
            <w:rStyle w:val="Hyperlink"/>
          </w:rPr>
          <w:t>https://www.gsma.com/get-involved/working-groups/gsma_resources/ts-66-v1-0-ims-data-channel-api-specification</w:t>
        </w:r>
      </w:hyperlink>
    </w:p>
    <w:p w14:paraId="7AD3EF4D" w14:textId="6BC7586B" w:rsidR="00424E60" w:rsidRDefault="00424E60" w:rsidP="00A8435B">
      <w:pPr>
        <w:pStyle w:val="NormalParagraph"/>
        <w:rPr>
          <w:lang w:eastAsia="en-US"/>
        </w:rPr>
      </w:pPr>
      <w:r w:rsidRPr="00236713">
        <w:rPr>
          <w:lang w:eastAsia="en-US"/>
        </w:rPr>
        <w:t>[2] NG.134 IMS data channel,</w:t>
      </w:r>
      <w:r>
        <w:rPr>
          <w:rStyle w:val="Hyperlink"/>
        </w:rPr>
        <w:t xml:space="preserve"> </w:t>
      </w:r>
      <w:r w:rsidR="00236713" w:rsidRPr="00236713">
        <w:rPr>
          <w:rStyle w:val="Hyperlink"/>
        </w:rPr>
        <w:t>https://www.gsma.com/newsroom/wp-content/uploads//NG.134-v1.0-3.pdf</w:t>
      </w:r>
    </w:p>
    <w:p w14:paraId="4ADD26DD" w14:textId="77777777" w:rsidR="00A8435B" w:rsidRDefault="00A8435B" w:rsidP="007643CD">
      <w:pPr>
        <w:rPr>
          <w:rFonts w:eastAsiaTheme="minorEastAsia"/>
          <w:b/>
          <w:bCs/>
          <w:lang w:val="en-US" w:eastAsia="ja-JP"/>
        </w:rPr>
      </w:pPr>
    </w:p>
    <w:p w14:paraId="14AC9ACF" w14:textId="56C26750" w:rsidR="007643CD" w:rsidRPr="00590E78" w:rsidRDefault="007643CD" w:rsidP="00590E78">
      <w:pPr>
        <w:pStyle w:val="Heading1"/>
      </w:pPr>
      <w:r w:rsidRPr="00590E78">
        <w:t xml:space="preserve">NEXT </w:t>
      </w:r>
      <w:r w:rsidR="00590E78">
        <w:t>IMSDCAS</w:t>
      </w:r>
      <w:r w:rsidRPr="00590E78">
        <w:t xml:space="preserve"> MEETINGS: </w:t>
      </w:r>
    </w:p>
    <w:p w14:paraId="3A95F61C" w14:textId="115FC442" w:rsidR="004202F9" w:rsidRPr="00FB5231" w:rsidRDefault="009B64DD" w:rsidP="00DE16E5">
      <w:pPr>
        <w:pStyle w:val="NormalParagraph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TSG#60</w:t>
      </w:r>
      <w:r w:rsidR="004202F9" w:rsidRPr="00FB5231">
        <w:rPr>
          <w:rFonts w:eastAsiaTheme="minorEastAsia"/>
          <w:lang w:val="en-US" w:eastAsia="ja-JP"/>
        </w:rPr>
        <w:t xml:space="preserve"> </w:t>
      </w:r>
      <w:r w:rsidR="004202F9" w:rsidRPr="00FB5231">
        <w:rPr>
          <w:rFonts w:eastAsiaTheme="minorEastAsia"/>
          <w:lang w:val="en-US" w:eastAsia="ja-JP"/>
        </w:rPr>
        <w:tab/>
      </w:r>
      <w:r w:rsidR="004202F9" w:rsidRPr="00FB5231">
        <w:rPr>
          <w:rFonts w:eastAsiaTheme="minorEastAsia"/>
          <w:lang w:val="en-US" w:eastAsia="ja-JP"/>
        </w:rPr>
        <w:tab/>
      </w:r>
      <w:r w:rsidR="00DE16E5" w:rsidRPr="00DE16E5">
        <w:rPr>
          <w:rFonts w:eastAsiaTheme="minorEastAsia"/>
          <w:lang w:val="en-US" w:eastAsia="ja-JP"/>
        </w:rPr>
        <w:t>9th - 13th June 2025</w:t>
      </w:r>
      <w:r w:rsidR="00DE16E5">
        <w:rPr>
          <w:rFonts w:eastAsiaTheme="minorEastAsia"/>
          <w:lang w:val="en-US" w:eastAsia="ja-JP"/>
        </w:rPr>
        <w:t xml:space="preserve">, </w:t>
      </w:r>
      <w:r w:rsidR="00DE16E5" w:rsidRPr="00DE16E5">
        <w:rPr>
          <w:rFonts w:eastAsiaTheme="minorEastAsia"/>
          <w:lang w:val="en-US" w:eastAsia="ja-JP"/>
        </w:rPr>
        <w:t>Stavanger Norwa</w:t>
      </w:r>
      <w:r w:rsidR="00DE16E5">
        <w:rPr>
          <w:rFonts w:eastAsiaTheme="minorEastAsia"/>
          <w:lang w:val="en-US" w:eastAsia="ja-JP"/>
        </w:rPr>
        <w:t>y</w:t>
      </w:r>
    </w:p>
    <w:p w14:paraId="46C94A43" w14:textId="440616D4" w:rsidR="00DE16E5" w:rsidRDefault="00DE16E5" w:rsidP="00DE16E5">
      <w:pPr>
        <w:pStyle w:val="NormalParagraph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TSG#61</w:t>
      </w:r>
      <w:r>
        <w:rPr>
          <w:rFonts w:eastAsiaTheme="minorEastAsia"/>
          <w:lang w:val="en-US" w:eastAsia="ja-JP"/>
        </w:rPr>
        <w:tab/>
      </w:r>
      <w:r>
        <w:rPr>
          <w:rFonts w:eastAsiaTheme="minorEastAsia"/>
          <w:lang w:val="en-US" w:eastAsia="ja-JP"/>
        </w:rPr>
        <w:tab/>
      </w:r>
      <w:r w:rsidRPr="00DE16E5">
        <w:rPr>
          <w:rFonts w:eastAsiaTheme="minorEastAsia"/>
          <w:lang w:val="en-US" w:eastAsia="ja-JP"/>
        </w:rPr>
        <w:t>1st - 5th September 2025</w:t>
      </w:r>
      <w:r>
        <w:rPr>
          <w:rFonts w:eastAsiaTheme="minorEastAsia"/>
          <w:lang w:val="en-US" w:eastAsia="ja-JP"/>
        </w:rPr>
        <w:t xml:space="preserve">, </w:t>
      </w:r>
      <w:r w:rsidRPr="00DE16E5">
        <w:rPr>
          <w:rFonts w:eastAsiaTheme="minorEastAsia"/>
          <w:lang w:val="en-US" w:eastAsia="ja-JP"/>
        </w:rPr>
        <w:t>Bermuda</w:t>
      </w:r>
    </w:p>
    <w:p w14:paraId="43350950" w14:textId="534B370F" w:rsidR="00352D1C" w:rsidRPr="00352D1C" w:rsidRDefault="00352D1C" w:rsidP="00352D1C">
      <w:pPr>
        <w:pStyle w:val="NormalParagraph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TSG#62</w:t>
      </w:r>
      <w:r>
        <w:rPr>
          <w:rFonts w:eastAsiaTheme="minorEastAsia"/>
          <w:lang w:val="en-US" w:eastAsia="ja-JP"/>
        </w:rPr>
        <w:tab/>
      </w:r>
      <w:r>
        <w:rPr>
          <w:rFonts w:eastAsiaTheme="minorEastAsia"/>
          <w:lang w:val="en-US" w:eastAsia="ja-JP"/>
        </w:rPr>
        <w:tab/>
      </w:r>
      <w:r w:rsidRPr="00352D1C">
        <w:rPr>
          <w:rFonts w:eastAsiaTheme="minorEastAsia"/>
          <w:lang w:val="en-US" w:eastAsia="ja-JP"/>
        </w:rPr>
        <w:t>1st - 5th December 2025 Malaga Spain</w:t>
      </w:r>
    </w:p>
    <w:sectPr w:rsidR="00352D1C" w:rsidRPr="00352D1C" w:rsidSect="003200B6">
      <w:headerReference w:type="even" r:id="rId14"/>
      <w:footerReference w:type="default" r:id="rId15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6C7AD" w14:textId="77777777" w:rsidR="002045A4" w:rsidRDefault="002045A4">
      <w:pPr>
        <w:spacing w:before="0"/>
      </w:pPr>
      <w:r>
        <w:separator/>
      </w:r>
    </w:p>
    <w:p w14:paraId="0217179C" w14:textId="77777777" w:rsidR="002045A4" w:rsidRDefault="002045A4"/>
  </w:endnote>
  <w:endnote w:type="continuationSeparator" w:id="0">
    <w:p w14:paraId="2C0B0D6D" w14:textId="77777777" w:rsidR="002045A4" w:rsidRDefault="002045A4">
      <w:pPr>
        <w:spacing w:before="0"/>
      </w:pPr>
      <w:r>
        <w:continuationSeparator/>
      </w:r>
    </w:p>
    <w:p w14:paraId="3F0EEB0F" w14:textId="77777777" w:rsidR="002045A4" w:rsidRDefault="002045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139A0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5A03E1">
      <w:rPr>
        <w:noProof/>
      </w:rPr>
      <w:t>2</w:t>
    </w:r>
    <w:r w:rsidR="00925B3D">
      <w:fldChar w:fldCharType="end"/>
    </w:r>
    <w:r w:rsidR="00925B3D">
      <w:t xml:space="preserve"> of </w:t>
    </w:r>
    <w:r w:rsidR="00D07BC7">
      <w:rPr>
        <w:noProof/>
      </w:rPr>
      <w:fldChar w:fldCharType="begin"/>
    </w:r>
    <w:r w:rsidR="00D07BC7">
      <w:rPr>
        <w:noProof/>
      </w:rPr>
      <w:instrText xml:space="preserve"> NUMPAGES  </w:instrText>
    </w:r>
    <w:r w:rsidR="00D07BC7">
      <w:rPr>
        <w:noProof/>
      </w:rPr>
      <w:fldChar w:fldCharType="separate"/>
    </w:r>
    <w:r w:rsidR="005A03E1">
      <w:rPr>
        <w:noProof/>
      </w:rPr>
      <w:t>4</w:t>
    </w:r>
    <w:r w:rsidR="00D07BC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445AD" w14:textId="77777777" w:rsidR="002045A4" w:rsidRDefault="002045A4" w:rsidP="009527C9">
      <w:pPr>
        <w:spacing w:before="0"/>
      </w:pPr>
      <w:r>
        <w:separator/>
      </w:r>
    </w:p>
  </w:footnote>
  <w:footnote w:type="continuationSeparator" w:id="0">
    <w:p w14:paraId="1393F7B8" w14:textId="77777777" w:rsidR="002045A4" w:rsidRDefault="002045A4" w:rsidP="009527C9">
      <w:pPr>
        <w:spacing w:before="0"/>
      </w:pPr>
      <w:r>
        <w:continuationSeparator/>
      </w:r>
    </w:p>
  </w:footnote>
  <w:footnote w:type="continuationNotice" w:id="1">
    <w:p w14:paraId="58F414F8" w14:textId="77777777" w:rsidR="002045A4" w:rsidRDefault="002045A4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6C82C" w14:textId="77777777" w:rsidR="00925B3D" w:rsidRDefault="00925B3D" w:rsidP="00427F8A">
    <w:pPr>
      <w:pStyle w:val="NormalParagraph"/>
    </w:pPr>
  </w:p>
  <w:p w14:paraId="798A3B3D" w14:textId="77777777" w:rsidR="00925B3D" w:rsidRDefault="00925B3D" w:rsidP="00427F8A">
    <w:pPr>
      <w:pStyle w:val="NormalParagrap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3A8414B5"/>
    <w:multiLevelType w:val="hybridMultilevel"/>
    <w:tmpl w:val="26C6E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A4878"/>
    <w:multiLevelType w:val="multilevel"/>
    <w:tmpl w:val="7B2CD562"/>
    <w:numStyleLink w:val="ListNumbers"/>
  </w:abstractNum>
  <w:abstractNum w:abstractNumId="9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5C0A22DD"/>
    <w:multiLevelType w:val="hybridMultilevel"/>
    <w:tmpl w:val="4066E1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66795"/>
    <w:multiLevelType w:val="hybridMultilevel"/>
    <w:tmpl w:val="3D345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05658995">
    <w:abstractNumId w:val="4"/>
  </w:num>
  <w:num w:numId="2" w16cid:durableId="2077429703">
    <w:abstractNumId w:val="15"/>
  </w:num>
  <w:num w:numId="3" w16cid:durableId="636105570">
    <w:abstractNumId w:val="2"/>
  </w:num>
  <w:num w:numId="4" w16cid:durableId="972053259">
    <w:abstractNumId w:val="0"/>
  </w:num>
  <w:num w:numId="5" w16cid:durableId="2121755382">
    <w:abstractNumId w:val="6"/>
  </w:num>
  <w:num w:numId="6" w16cid:durableId="598101287">
    <w:abstractNumId w:val="7"/>
  </w:num>
  <w:num w:numId="7" w16cid:durableId="314992835">
    <w:abstractNumId w:val="11"/>
  </w:num>
  <w:num w:numId="8" w16cid:durableId="934829765">
    <w:abstractNumId w:val="9"/>
  </w:num>
  <w:num w:numId="9" w16cid:durableId="2006474931">
    <w:abstractNumId w:val="3"/>
  </w:num>
  <w:num w:numId="10" w16cid:durableId="340745220">
    <w:abstractNumId w:val="8"/>
  </w:num>
  <w:num w:numId="11" w16cid:durableId="144782909">
    <w:abstractNumId w:val="12"/>
  </w:num>
  <w:num w:numId="12" w16cid:durableId="613095848">
    <w:abstractNumId w:val="10"/>
  </w:num>
  <w:num w:numId="13" w16cid:durableId="929965107">
    <w:abstractNumId w:val="1"/>
  </w:num>
  <w:num w:numId="14" w16cid:durableId="1387877054">
    <w:abstractNumId w:val="13"/>
  </w:num>
  <w:num w:numId="15" w16cid:durableId="948775009">
    <w:abstractNumId w:val="5"/>
  </w:num>
  <w:num w:numId="16" w16cid:durableId="121462243">
    <w:abstractNumId w:val="4"/>
  </w:num>
  <w:num w:numId="17" w16cid:durableId="984965729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646"/>
    <w:rsid w:val="00000A0D"/>
    <w:rsid w:val="00000DC8"/>
    <w:rsid w:val="00002803"/>
    <w:rsid w:val="0001024B"/>
    <w:rsid w:val="0001292F"/>
    <w:rsid w:val="000248DF"/>
    <w:rsid w:val="00024C18"/>
    <w:rsid w:val="00033AF5"/>
    <w:rsid w:val="00035488"/>
    <w:rsid w:val="00041759"/>
    <w:rsid w:val="00041B06"/>
    <w:rsid w:val="0004397C"/>
    <w:rsid w:val="00046D01"/>
    <w:rsid w:val="00052FE2"/>
    <w:rsid w:val="00053E55"/>
    <w:rsid w:val="000637F1"/>
    <w:rsid w:val="000659F6"/>
    <w:rsid w:val="000713B1"/>
    <w:rsid w:val="000774DD"/>
    <w:rsid w:val="0008399C"/>
    <w:rsid w:val="0009089D"/>
    <w:rsid w:val="000A0FB0"/>
    <w:rsid w:val="000B02F8"/>
    <w:rsid w:val="000B374A"/>
    <w:rsid w:val="000B42A1"/>
    <w:rsid w:val="000C005E"/>
    <w:rsid w:val="000D022A"/>
    <w:rsid w:val="000D20CB"/>
    <w:rsid w:val="000E2366"/>
    <w:rsid w:val="000E6BB7"/>
    <w:rsid w:val="000F4B5B"/>
    <w:rsid w:val="000F6B8B"/>
    <w:rsid w:val="0010050B"/>
    <w:rsid w:val="001010C7"/>
    <w:rsid w:val="001043BF"/>
    <w:rsid w:val="00106A6E"/>
    <w:rsid w:val="00110C1A"/>
    <w:rsid w:val="001212E6"/>
    <w:rsid w:val="001257BB"/>
    <w:rsid w:val="00140DC0"/>
    <w:rsid w:val="00141190"/>
    <w:rsid w:val="001455A2"/>
    <w:rsid w:val="00154646"/>
    <w:rsid w:val="001559B6"/>
    <w:rsid w:val="001565FC"/>
    <w:rsid w:val="00163998"/>
    <w:rsid w:val="00165872"/>
    <w:rsid w:val="001708CC"/>
    <w:rsid w:val="00173043"/>
    <w:rsid w:val="00176186"/>
    <w:rsid w:val="00176344"/>
    <w:rsid w:val="00177A7F"/>
    <w:rsid w:val="0018002B"/>
    <w:rsid w:val="001A2731"/>
    <w:rsid w:val="001A541A"/>
    <w:rsid w:val="001C4E8C"/>
    <w:rsid w:val="001C5C9E"/>
    <w:rsid w:val="001C6E53"/>
    <w:rsid w:val="001C7940"/>
    <w:rsid w:val="001D0E36"/>
    <w:rsid w:val="001D4D07"/>
    <w:rsid w:val="001D53C3"/>
    <w:rsid w:val="001D75FE"/>
    <w:rsid w:val="001E2835"/>
    <w:rsid w:val="001F08AC"/>
    <w:rsid w:val="001F152D"/>
    <w:rsid w:val="001F2D3A"/>
    <w:rsid w:val="001F6424"/>
    <w:rsid w:val="00202265"/>
    <w:rsid w:val="002045A4"/>
    <w:rsid w:val="00207D34"/>
    <w:rsid w:val="002111D3"/>
    <w:rsid w:val="00215DF0"/>
    <w:rsid w:val="002200A1"/>
    <w:rsid w:val="0022220E"/>
    <w:rsid w:val="0023227F"/>
    <w:rsid w:val="002362A6"/>
    <w:rsid w:val="00236713"/>
    <w:rsid w:val="00243CE1"/>
    <w:rsid w:val="00245638"/>
    <w:rsid w:val="00254E4D"/>
    <w:rsid w:val="002608A0"/>
    <w:rsid w:val="00267689"/>
    <w:rsid w:val="00267A5D"/>
    <w:rsid w:val="002766F0"/>
    <w:rsid w:val="00282A98"/>
    <w:rsid w:val="00283857"/>
    <w:rsid w:val="002859F6"/>
    <w:rsid w:val="00286BC2"/>
    <w:rsid w:val="002873C5"/>
    <w:rsid w:val="00287FCE"/>
    <w:rsid w:val="00294E91"/>
    <w:rsid w:val="00294F1F"/>
    <w:rsid w:val="0029658E"/>
    <w:rsid w:val="002A7CAD"/>
    <w:rsid w:val="002B41C9"/>
    <w:rsid w:val="002C0223"/>
    <w:rsid w:val="002D1077"/>
    <w:rsid w:val="002D2F6C"/>
    <w:rsid w:val="002F7339"/>
    <w:rsid w:val="00305C6A"/>
    <w:rsid w:val="003200B6"/>
    <w:rsid w:val="00331905"/>
    <w:rsid w:val="00346F85"/>
    <w:rsid w:val="00352D1C"/>
    <w:rsid w:val="003549D3"/>
    <w:rsid w:val="00360ED9"/>
    <w:rsid w:val="00361471"/>
    <w:rsid w:val="00362714"/>
    <w:rsid w:val="00367768"/>
    <w:rsid w:val="003678BE"/>
    <w:rsid w:val="003706AF"/>
    <w:rsid w:val="00373527"/>
    <w:rsid w:val="00373FBC"/>
    <w:rsid w:val="00376025"/>
    <w:rsid w:val="00376BF3"/>
    <w:rsid w:val="00383ADA"/>
    <w:rsid w:val="00391F68"/>
    <w:rsid w:val="003943C2"/>
    <w:rsid w:val="00395F75"/>
    <w:rsid w:val="00397B86"/>
    <w:rsid w:val="003A0DA5"/>
    <w:rsid w:val="003A3B36"/>
    <w:rsid w:val="003A7D25"/>
    <w:rsid w:val="003B164B"/>
    <w:rsid w:val="003B7641"/>
    <w:rsid w:val="003D0069"/>
    <w:rsid w:val="003D0CD1"/>
    <w:rsid w:val="003D20D1"/>
    <w:rsid w:val="003D4034"/>
    <w:rsid w:val="003D7285"/>
    <w:rsid w:val="003E31EC"/>
    <w:rsid w:val="003E4579"/>
    <w:rsid w:val="003F4D31"/>
    <w:rsid w:val="003F7331"/>
    <w:rsid w:val="004009B4"/>
    <w:rsid w:val="00406873"/>
    <w:rsid w:val="00417276"/>
    <w:rsid w:val="00417DB1"/>
    <w:rsid w:val="004202F9"/>
    <w:rsid w:val="0042200E"/>
    <w:rsid w:val="00424E60"/>
    <w:rsid w:val="00427F8A"/>
    <w:rsid w:val="00430647"/>
    <w:rsid w:val="00431910"/>
    <w:rsid w:val="00441B56"/>
    <w:rsid w:val="0044325C"/>
    <w:rsid w:val="00446532"/>
    <w:rsid w:val="00453832"/>
    <w:rsid w:val="00465444"/>
    <w:rsid w:val="00465CED"/>
    <w:rsid w:val="00466239"/>
    <w:rsid w:val="00467DAF"/>
    <w:rsid w:val="00472599"/>
    <w:rsid w:val="004758AD"/>
    <w:rsid w:val="00476E46"/>
    <w:rsid w:val="00477CD5"/>
    <w:rsid w:val="00481653"/>
    <w:rsid w:val="004841D4"/>
    <w:rsid w:val="00492389"/>
    <w:rsid w:val="004938D7"/>
    <w:rsid w:val="00495C1B"/>
    <w:rsid w:val="00497ED4"/>
    <w:rsid w:val="004B1958"/>
    <w:rsid w:val="004B7801"/>
    <w:rsid w:val="004C114A"/>
    <w:rsid w:val="004C212C"/>
    <w:rsid w:val="004D03EF"/>
    <w:rsid w:val="004D35A6"/>
    <w:rsid w:val="004D3BDB"/>
    <w:rsid w:val="004F3C34"/>
    <w:rsid w:val="004F4891"/>
    <w:rsid w:val="005002A7"/>
    <w:rsid w:val="00504394"/>
    <w:rsid w:val="00506BCC"/>
    <w:rsid w:val="00507081"/>
    <w:rsid w:val="00510612"/>
    <w:rsid w:val="00511DAC"/>
    <w:rsid w:val="00515036"/>
    <w:rsid w:val="00515A23"/>
    <w:rsid w:val="0052057D"/>
    <w:rsid w:val="00521F57"/>
    <w:rsid w:val="00525783"/>
    <w:rsid w:val="00542D36"/>
    <w:rsid w:val="00542F91"/>
    <w:rsid w:val="00547C87"/>
    <w:rsid w:val="00550E71"/>
    <w:rsid w:val="00551AB7"/>
    <w:rsid w:val="00552642"/>
    <w:rsid w:val="00553839"/>
    <w:rsid w:val="00554E35"/>
    <w:rsid w:val="00555988"/>
    <w:rsid w:val="00557A1E"/>
    <w:rsid w:val="00560438"/>
    <w:rsid w:val="005606C6"/>
    <w:rsid w:val="00566CC4"/>
    <w:rsid w:val="00570202"/>
    <w:rsid w:val="005706BE"/>
    <w:rsid w:val="00571151"/>
    <w:rsid w:val="005805FA"/>
    <w:rsid w:val="00580835"/>
    <w:rsid w:val="005840AA"/>
    <w:rsid w:val="00584B29"/>
    <w:rsid w:val="00585714"/>
    <w:rsid w:val="00590E78"/>
    <w:rsid w:val="005942AF"/>
    <w:rsid w:val="005A03E1"/>
    <w:rsid w:val="005A1013"/>
    <w:rsid w:val="005A2672"/>
    <w:rsid w:val="005A42AF"/>
    <w:rsid w:val="005A675F"/>
    <w:rsid w:val="005A6909"/>
    <w:rsid w:val="005B0278"/>
    <w:rsid w:val="005C3FA8"/>
    <w:rsid w:val="005D4324"/>
    <w:rsid w:val="005E34A3"/>
    <w:rsid w:val="005F38F1"/>
    <w:rsid w:val="005F473B"/>
    <w:rsid w:val="005F5645"/>
    <w:rsid w:val="00605C16"/>
    <w:rsid w:val="00606293"/>
    <w:rsid w:val="00615142"/>
    <w:rsid w:val="0061633D"/>
    <w:rsid w:val="006166D0"/>
    <w:rsid w:val="006359ED"/>
    <w:rsid w:val="00636076"/>
    <w:rsid w:val="00640911"/>
    <w:rsid w:val="00640FAD"/>
    <w:rsid w:val="00642A24"/>
    <w:rsid w:val="00642D43"/>
    <w:rsid w:val="00644A7C"/>
    <w:rsid w:val="006618AE"/>
    <w:rsid w:val="00662265"/>
    <w:rsid w:val="00666EEC"/>
    <w:rsid w:val="006722DF"/>
    <w:rsid w:val="00674C6F"/>
    <w:rsid w:val="00676710"/>
    <w:rsid w:val="006843F7"/>
    <w:rsid w:val="00691EE8"/>
    <w:rsid w:val="0069448F"/>
    <w:rsid w:val="006A01A9"/>
    <w:rsid w:val="006A241D"/>
    <w:rsid w:val="006A2918"/>
    <w:rsid w:val="006A3A08"/>
    <w:rsid w:val="006B334F"/>
    <w:rsid w:val="006B3B78"/>
    <w:rsid w:val="006C2F9F"/>
    <w:rsid w:val="006C3E00"/>
    <w:rsid w:val="006D099B"/>
    <w:rsid w:val="006D295E"/>
    <w:rsid w:val="006D40B1"/>
    <w:rsid w:val="006D4943"/>
    <w:rsid w:val="006D6553"/>
    <w:rsid w:val="006D67B8"/>
    <w:rsid w:val="006E00A2"/>
    <w:rsid w:val="006E03E2"/>
    <w:rsid w:val="006E5FA5"/>
    <w:rsid w:val="006F3684"/>
    <w:rsid w:val="006F386E"/>
    <w:rsid w:val="006F6BC6"/>
    <w:rsid w:val="0071417C"/>
    <w:rsid w:val="00715D26"/>
    <w:rsid w:val="00721B42"/>
    <w:rsid w:val="00723299"/>
    <w:rsid w:val="007261E1"/>
    <w:rsid w:val="00726CF1"/>
    <w:rsid w:val="00731D4A"/>
    <w:rsid w:val="0075588E"/>
    <w:rsid w:val="007615FC"/>
    <w:rsid w:val="007643CD"/>
    <w:rsid w:val="00764560"/>
    <w:rsid w:val="007666FE"/>
    <w:rsid w:val="00767254"/>
    <w:rsid w:val="00787E9C"/>
    <w:rsid w:val="00794964"/>
    <w:rsid w:val="00797566"/>
    <w:rsid w:val="007A4853"/>
    <w:rsid w:val="007A5E7C"/>
    <w:rsid w:val="007B31FE"/>
    <w:rsid w:val="007C25EC"/>
    <w:rsid w:val="007F24B9"/>
    <w:rsid w:val="00802435"/>
    <w:rsid w:val="00811EAB"/>
    <w:rsid w:val="00817A76"/>
    <w:rsid w:val="00824D1D"/>
    <w:rsid w:val="00831655"/>
    <w:rsid w:val="0083257E"/>
    <w:rsid w:val="0083775C"/>
    <w:rsid w:val="008418DE"/>
    <w:rsid w:val="00841CD5"/>
    <w:rsid w:val="00846AAA"/>
    <w:rsid w:val="00854B5B"/>
    <w:rsid w:val="00865F47"/>
    <w:rsid w:val="00871060"/>
    <w:rsid w:val="00871A1B"/>
    <w:rsid w:val="00873AD5"/>
    <w:rsid w:val="00875B0B"/>
    <w:rsid w:val="00877883"/>
    <w:rsid w:val="00887617"/>
    <w:rsid w:val="00887657"/>
    <w:rsid w:val="00892EC7"/>
    <w:rsid w:val="008A05BB"/>
    <w:rsid w:val="008A411F"/>
    <w:rsid w:val="008A421F"/>
    <w:rsid w:val="008A436B"/>
    <w:rsid w:val="008B643F"/>
    <w:rsid w:val="008B7658"/>
    <w:rsid w:val="008C120D"/>
    <w:rsid w:val="008C124E"/>
    <w:rsid w:val="008C28B6"/>
    <w:rsid w:val="008C2C00"/>
    <w:rsid w:val="008C4F3B"/>
    <w:rsid w:val="008D2ECB"/>
    <w:rsid w:val="008E2613"/>
    <w:rsid w:val="008E4AAF"/>
    <w:rsid w:val="008F583D"/>
    <w:rsid w:val="008F66F7"/>
    <w:rsid w:val="00906EAA"/>
    <w:rsid w:val="00914EFD"/>
    <w:rsid w:val="009177CC"/>
    <w:rsid w:val="0092153D"/>
    <w:rsid w:val="00925B3D"/>
    <w:rsid w:val="009369F2"/>
    <w:rsid w:val="009375C2"/>
    <w:rsid w:val="00942922"/>
    <w:rsid w:val="00944378"/>
    <w:rsid w:val="009527C9"/>
    <w:rsid w:val="00952D4A"/>
    <w:rsid w:val="00955DF7"/>
    <w:rsid w:val="00960027"/>
    <w:rsid w:val="00967B03"/>
    <w:rsid w:val="0098241D"/>
    <w:rsid w:val="00982C92"/>
    <w:rsid w:val="0098351C"/>
    <w:rsid w:val="0098417E"/>
    <w:rsid w:val="00984FCC"/>
    <w:rsid w:val="00985047"/>
    <w:rsid w:val="00993D8A"/>
    <w:rsid w:val="009942C8"/>
    <w:rsid w:val="009968FB"/>
    <w:rsid w:val="009A3F84"/>
    <w:rsid w:val="009A53F4"/>
    <w:rsid w:val="009B64DD"/>
    <w:rsid w:val="009C2E3B"/>
    <w:rsid w:val="009C4D8C"/>
    <w:rsid w:val="009C61BD"/>
    <w:rsid w:val="009E100E"/>
    <w:rsid w:val="009E2799"/>
    <w:rsid w:val="009E3644"/>
    <w:rsid w:val="00A01934"/>
    <w:rsid w:val="00A02AA6"/>
    <w:rsid w:val="00A1359B"/>
    <w:rsid w:val="00A24A6A"/>
    <w:rsid w:val="00A315A9"/>
    <w:rsid w:val="00A3630F"/>
    <w:rsid w:val="00A40171"/>
    <w:rsid w:val="00A40DD0"/>
    <w:rsid w:val="00A43F56"/>
    <w:rsid w:val="00A50798"/>
    <w:rsid w:val="00A50E7A"/>
    <w:rsid w:val="00A52489"/>
    <w:rsid w:val="00A57DD3"/>
    <w:rsid w:val="00A65DDB"/>
    <w:rsid w:val="00A66939"/>
    <w:rsid w:val="00A67C0E"/>
    <w:rsid w:val="00A76CED"/>
    <w:rsid w:val="00A777F1"/>
    <w:rsid w:val="00A7794D"/>
    <w:rsid w:val="00A81B05"/>
    <w:rsid w:val="00A8435B"/>
    <w:rsid w:val="00A84C4B"/>
    <w:rsid w:val="00A874A9"/>
    <w:rsid w:val="00A91734"/>
    <w:rsid w:val="00A95B1F"/>
    <w:rsid w:val="00A95E1E"/>
    <w:rsid w:val="00A95FF2"/>
    <w:rsid w:val="00A97B3F"/>
    <w:rsid w:val="00AA4C56"/>
    <w:rsid w:val="00AB1ECC"/>
    <w:rsid w:val="00AB6503"/>
    <w:rsid w:val="00AB6795"/>
    <w:rsid w:val="00AB695F"/>
    <w:rsid w:val="00AB79FE"/>
    <w:rsid w:val="00AC2FCC"/>
    <w:rsid w:val="00AC5728"/>
    <w:rsid w:val="00AD2123"/>
    <w:rsid w:val="00AD22EA"/>
    <w:rsid w:val="00AD7636"/>
    <w:rsid w:val="00AE691A"/>
    <w:rsid w:val="00AF3950"/>
    <w:rsid w:val="00AF3FCB"/>
    <w:rsid w:val="00AF4FB4"/>
    <w:rsid w:val="00B10560"/>
    <w:rsid w:val="00B15DA8"/>
    <w:rsid w:val="00B169B2"/>
    <w:rsid w:val="00B16AA3"/>
    <w:rsid w:val="00B1724E"/>
    <w:rsid w:val="00B20C28"/>
    <w:rsid w:val="00B22FE8"/>
    <w:rsid w:val="00B259AE"/>
    <w:rsid w:val="00B2751E"/>
    <w:rsid w:val="00B31134"/>
    <w:rsid w:val="00B33E2E"/>
    <w:rsid w:val="00B35175"/>
    <w:rsid w:val="00B5195B"/>
    <w:rsid w:val="00B53AA1"/>
    <w:rsid w:val="00B5440D"/>
    <w:rsid w:val="00B6305A"/>
    <w:rsid w:val="00B6463D"/>
    <w:rsid w:val="00B65662"/>
    <w:rsid w:val="00B65848"/>
    <w:rsid w:val="00B65FB1"/>
    <w:rsid w:val="00B673FE"/>
    <w:rsid w:val="00B75268"/>
    <w:rsid w:val="00B814B9"/>
    <w:rsid w:val="00B82FEE"/>
    <w:rsid w:val="00B8382B"/>
    <w:rsid w:val="00B8532B"/>
    <w:rsid w:val="00B92B80"/>
    <w:rsid w:val="00BB12B8"/>
    <w:rsid w:val="00BB1D09"/>
    <w:rsid w:val="00BB2A00"/>
    <w:rsid w:val="00BB5F46"/>
    <w:rsid w:val="00BB68CC"/>
    <w:rsid w:val="00BC0319"/>
    <w:rsid w:val="00BD1AF1"/>
    <w:rsid w:val="00BD3A2A"/>
    <w:rsid w:val="00BF169C"/>
    <w:rsid w:val="00BF3763"/>
    <w:rsid w:val="00C10081"/>
    <w:rsid w:val="00C13782"/>
    <w:rsid w:val="00C13DA7"/>
    <w:rsid w:val="00C17100"/>
    <w:rsid w:val="00C21179"/>
    <w:rsid w:val="00C213B4"/>
    <w:rsid w:val="00C25E2B"/>
    <w:rsid w:val="00C260D0"/>
    <w:rsid w:val="00C30152"/>
    <w:rsid w:val="00C40A1F"/>
    <w:rsid w:val="00C416BF"/>
    <w:rsid w:val="00C455AF"/>
    <w:rsid w:val="00C47443"/>
    <w:rsid w:val="00C6177A"/>
    <w:rsid w:val="00C617D8"/>
    <w:rsid w:val="00C72A21"/>
    <w:rsid w:val="00C74543"/>
    <w:rsid w:val="00C82208"/>
    <w:rsid w:val="00C83C23"/>
    <w:rsid w:val="00C83C2D"/>
    <w:rsid w:val="00C93769"/>
    <w:rsid w:val="00C93BF3"/>
    <w:rsid w:val="00CA563E"/>
    <w:rsid w:val="00CA7EB7"/>
    <w:rsid w:val="00CB219E"/>
    <w:rsid w:val="00CB4912"/>
    <w:rsid w:val="00CD535E"/>
    <w:rsid w:val="00CD5AA8"/>
    <w:rsid w:val="00CD64F5"/>
    <w:rsid w:val="00CE1C2A"/>
    <w:rsid w:val="00CE4204"/>
    <w:rsid w:val="00CE5469"/>
    <w:rsid w:val="00CF57A7"/>
    <w:rsid w:val="00D013DE"/>
    <w:rsid w:val="00D07BC7"/>
    <w:rsid w:val="00D12E8F"/>
    <w:rsid w:val="00D13297"/>
    <w:rsid w:val="00D25588"/>
    <w:rsid w:val="00D32793"/>
    <w:rsid w:val="00D342E9"/>
    <w:rsid w:val="00D34853"/>
    <w:rsid w:val="00D406CB"/>
    <w:rsid w:val="00D426F7"/>
    <w:rsid w:val="00D430E2"/>
    <w:rsid w:val="00D45837"/>
    <w:rsid w:val="00D46D1F"/>
    <w:rsid w:val="00D55883"/>
    <w:rsid w:val="00D57D21"/>
    <w:rsid w:val="00D622C0"/>
    <w:rsid w:val="00D64A0E"/>
    <w:rsid w:val="00D673EF"/>
    <w:rsid w:val="00D7048E"/>
    <w:rsid w:val="00D70606"/>
    <w:rsid w:val="00D71010"/>
    <w:rsid w:val="00D7174C"/>
    <w:rsid w:val="00D7322D"/>
    <w:rsid w:val="00D75061"/>
    <w:rsid w:val="00D77C33"/>
    <w:rsid w:val="00D77C8B"/>
    <w:rsid w:val="00D80852"/>
    <w:rsid w:val="00D84468"/>
    <w:rsid w:val="00D90CD2"/>
    <w:rsid w:val="00D933C8"/>
    <w:rsid w:val="00D9669D"/>
    <w:rsid w:val="00DA00D9"/>
    <w:rsid w:val="00DA1D59"/>
    <w:rsid w:val="00DA3F92"/>
    <w:rsid w:val="00DA72AA"/>
    <w:rsid w:val="00DA7467"/>
    <w:rsid w:val="00DB1C9A"/>
    <w:rsid w:val="00DB26BC"/>
    <w:rsid w:val="00DC306D"/>
    <w:rsid w:val="00DC5B89"/>
    <w:rsid w:val="00DD3DE8"/>
    <w:rsid w:val="00DD490F"/>
    <w:rsid w:val="00DE16E5"/>
    <w:rsid w:val="00DE1719"/>
    <w:rsid w:val="00DE35FB"/>
    <w:rsid w:val="00DE4B2E"/>
    <w:rsid w:val="00DE5101"/>
    <w:rsid w:val="00DF0F40"/>
    <w:rsid w:val="00DF2B4E"/>
    <w:rsid w:val="00DF6CBC"/>
    <w:rsid w:val="00DF6E54"/>
    <w:rsid w:val="00E0201E"/>
    <w:rsid w:val="00E14ABA"/>
    <w:rsid w:val="00E268EE"/>
    <w:rsid w:val="00E2781F"/>
    <w:rsid w:val="00E30228"/>
    <w:rsid w:val="00E34134"/>
    <w:rsid w:val="00E36118"/>
    <w:rsid w:val="00E376E1"/>
    <w:rsid w:val="00E41992"/>
    <w:rsid w:val="00E431DC"/>
    <w:rsid w:val="00E445A8"/>
    <w:rsid w:val="00E47DFC"/>
    <w:rsid w:val="00E5129B"/>
    <w:rsid w:val="00E54DE4"/>
    <w:rsid w:val="00E57461"/>
    <w:rsid w:val="00E72D86"/>
    <w:rsid w:val="00E7347D"/>
    <w:rsid w:val="00E73BED"/>
    <w:rsid w:val="00E76807"/>
    <w:rsid w:val="00E7772A"/>
    <w:rsid w:val="00E77A65"/>
    <w:rsid w:val="00E77B57"/>
    <w:rsid w:val="00E859FC"/>
    <w:rsid w:val="00E87A2D"/>
    <w:rsid w:val="00E95D92"/>
    <w:rsid w:val="00EA2CC7"/>
    <w:rsid w:val="00EA332A"/>
    <w:rsid w:val="00ED0002"/>
    <w:rsid w:val="00ED29C7"/>
    <w:rsid w:val="00EE6C6A"/>
    <w:rsid w:val="00EE72D0"/>
    <w:rsid w:val="00EF1350"/>
    <w:rsid w:val="00EF6FF3"/>
    <w:rsid w:val="00F060C9"/>
    <w:rsid w:val="00F07D2E"/>
    <w:rsid w:val="00F14715"/>
    <w:rsid w:val="00F15094"/>
    <w:rsid w:val="00F20D9F"/>
    <w:rsid w:val="00F30187"/>
    <w:rsid w:val="00F308D9"/>
    <w:rsid w:val="00F325CA"/>
    <w:rsid w:val="00F32764"/>
    <w:rsid w:val="00F33D50"/>
    <w:rsid w:val="00F34421"/>
    <w:rsid w:val="00F368DE"/>
    <w:rsid w:val="00F379E0"/>
    <w:rsid w:val="00F63C58"/>
    <w:rsid w:val="00F703C9"/>
    <w:rsid w:val="00F73010"/>
    <w:rsid w:val="00F86362"/>
    <w:rsid w:val="00F874FE"/>
    <w:rsid w:val="00F93DFF"/>
    <w:rsid w:val="00FA4F0C"/>
    <w:rsid w:val="00FA6E22"/>
    <w:rsid w:val="00FA776F"/>
    <w:rsid w:val="00FB18EF"/>
    <w:rsid w:val="00FB337E"/>
    <w:rsid w:val="00FB5231"/>
    <w:rsid w:val="00FB7E61"/>
    <w:rsid w:val="00FC6763"/>
    <w:rsid w:val="00FD4708"/>
    <w:rsid w:val="00FD51AA"/>
    <w:rsid w:val="00FD6383"/>
    <w:rsid w:val="00FD64D8"/>
    <w:rsid w:val="00FE2792"/>
    <w:rsid w:val="00FE531D"/>
    <w:rsid w:val="00FF2F73"/>
    <w:rsid w:val="00FF4033"/>
    <w:rsid w:val="00FF4438"/>
    <w:rsid w:val="00FF6207"/>
    <w:rsid w:val="00FF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,"/>
  <w14:docId w14:val="4727314C"/>
  <w15:docId w15:val="{DA768F0F-8872-4BB5-822C-B67D738F4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99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aliases w:val="header odd,header,header odd1,header odd2,header odd3,header odd4,header odd5,header odd6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qFormat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qFormat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Char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paragraph" w:styleId="Revision">
    <w:name w:val="Revision"/>
    <w:hidden/>
    <w:uiPriority w:val="99"/>
    <w:semiHidden/>
    <w:rsid w:val="003E31EC"/>
    <w:rPr>
      <w:rFonts w:ascii="Arial" w:eastAsia="SimSun" w:hAnsi="Arial"/>
      <w:sz w:val="22"/>
      <w:lang w:eastAsia="zh-CN" w:bidi="bn-BD"/>
    </w:rPr>
  </w:style>
  <w:style w:type="paragraph" w:styleId="NormalWeb">
    <w:name w:val="Normal (Web)"/>
    <w:basedOn w:val="Normal"/>
    <w:uiPriority w:val="99"/>
    <w:semiHidden/>
    <w:unhideWhenUsed/>
    <w:rsid w:val="00DE16E5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character" w:customStyle="1" w:styleId="NormalParagraphChar">
    <w:name w:val="Normal Paragraph Char"/>
    <w:link w:val="NormalParagraph"/>
    <w:qFormat/>
    <w:locked/>
    <w:rsid w:val="00A8435B"/>
    <w:rPr>
      <w:rFonts w:ascii="Arial" w:eastAsia="SimSun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4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gsma.com/get-involved/working-groups/gsma_resources/ts-66-v1-0-ims-data-channel-api-specificatio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paul.gosden@gsma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ulGosden\OneDrive%20-%20GSM%20Association\Documents\%7b%7bUser%20Profile%7d%7d\Documents\GSMA\GSMA%20logos\GSMA%20Liaison%20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F307356D1D45C59EB1A1DC5221A7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6A3D01-FC8F-47A6-8BF2-9312A7929376}"/>
      </w:docPartPr>
      <w:docPartBody>
        <w:p w:rsidR="000A22C3" w:rsidRDefault="009C29AD" w:rsidP="009C29AD">
          <w:pPr>
            <w:pStyle w:val="D1F307356D1D45C59EB1A1DC5221A736"/>
          </w:pPr>
          <w:r>
            <w:rPr>
              <w:rStyle w:val="PlaceholderText"/>
            </w:rPr>
            <w:t>[Document Title]</w:t>
          </w:r>
        </w:p>
      </w:docPartBody>
    </w:docPart>
    <w:docPart>
      <w:docPartPr>
        <w:name w:val="3ABAB5DAA0CA437099F558B317FDB5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E284B0-984E-4D81-BCF9-91AC7B06271C}"/>
      </w:docPartPr>
      <w:docPartBody>
        <w:p w:rsidR="00991D91" w:rsidRDefault="00991D91" w:rsidP="00991D91">
          <w:pPr>
            <w:pStyle w:val="3ABAB5DAA0CA437099F558B317FDB5A3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9AD"/>
    <w:rsid w:val="000466CD"/>
    <w:rsid w:val="000A22C3"/>
    <w:rsid w:val="001C5C1C"/>
    <w:rsid w:val="00353BA8"/>
    <w:rsid w:val="00361127"/>
    <w:rsid w:val="00363A3B"/>
    <w:rsid w:val="00374DA0"/>
    <w:rsid w:val="00380DF2"/>
    <w:rsid w:val="00391F68"/>
    <w:rsid w:val="003F38A5"/>
    <w:rsid w:val="003F53BB"/>
    <w:rsid w:val="00465444"/>
    <w:rsid w:val="004B0236"/>
    <w:rsid w:val="00584618"/>
    <w:rsid w:val="00587B3B"/>
    <w:rsid w:val="005C0954"/>
    <w:rsid w:val="006330AD"/>
    <w:rsid w:val="00662DD0"/>
    <w:rsid w:val="006D2615"/>
    <w:rsid w:val="00705E6C"/>
    <w:rsid w:val="007756AF"/>
    <w:rsid w:val="007D43D0"/>
    <w:rsid w:val="00930150"/>
    <w:rsid w:val="0097525D"/>
    <w:rsid w:val="00991D91"/>
    <w:rsid w:val="009C29AD"/>
    <w:rsid w:val="00A13CCB"/>
    <w:rsid w:val="00A8317A"/>
    <w:rsid w:val="00B45076"/>
    <w:rsid w:val="00B5739B"/>
    <w:rsid w:val="00BC639F"/>
    <w:rsid w:val="00D525CA"/>
    <w:rsid w:val="00DC2B76"/>
    <w:rsid w:val="00E56052"/>
    <w:rsid w:val="00EC1668"/>
    <w:rsid w:val="00ED383C"/>
    <w:rsid w:val="00F77CB5"/>
    <w:rsid w:val="00F941B3"/>
    <w:rsid w:val="00F97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qFormat/>
    <w:rsid w:val="00991D91"/>
    <w:rPr>
      <w:color w:val="808080"/>
    </w:rPr>
  </w:style>
  <w:style w:type="paragraph" w:customStyle="1" w:styleId="D1F307356D1D45C59EB1A1DC5221A736">
    <w:name w:val="D1F307356D1D45C59EB1A1DC5221A736"/>
    <w:rsid w:val="009C29AD"/>
  </w:style>
  <w:style w:type="paragraph" w:customStyle="1" w:styleId="3ABAB5DAA0CA437099F558B317FDB5A3">
    <w:name w:val="3ABAB5DAA0CA437099F558B317FDB5A3"/>
    <w:rsid w:val="00991D91"/>
    <w:pPr>
      <w:spacing w:line="278" w:lineRule="auto"/>
    </w:pPr>
    <w:rPr>
      <w:kern w:val="2"/>
      <w:sz w:val="24"/>
      <w:szCs w:val="24"/>
      <w:lang w:val="en-GB" w:eastAsia="en-GB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ExtendedDescription xmlns="http://schemas.microsoft.com/sharepoint/v3" xsi:nil="true"/>
  </documentManagement>
</p:properties>
</file>

<file path=customXml/item3.xml><?xml version="1.0" encoding="utf-8"?>
<?mso-contentType ?>
<SharedContentType xmlns="Microsoft.SharePoint.Taxonomy.ContentTypeSync" SourceId="016841fc-e166-4759-8b80-df1e1b366916" ContentTypeId="0x010100CD6FF4BDDA77834880C2BD1B022B7BCE" PreviousValue="false" LastSyncTimeStamp="2023-03-21T15:19:50.45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G Working Groups Meeting Documents" ma:contentTypeID="0x010100CD6FF4BDDA77834880C2BD1B022B7BCE00F54D812CFBA24246BB09AE7F807FDC55" ma:contentTypeVersion="4" ma:contentTypeDescription="" ma:contentTypeScope="" ma:versionID="f81324e2e8d295894483ed04e0d38c94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87711e67e23520a8980f04ea8ec63c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_Extended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9" nillable="true" ma:displayName="Description" ma:internalName="_ExtendedDescriptio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B92A6B-3230-4083-97D3-5ED737539B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F92ADF-3909-4088-9033-B35F81C146F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7955875-5FD2-4B9C-B17E-8690327B8A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9B3476A-F145-488A-9E8D-4BA79EFC34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651A41E-A43F-4500-9F71-CC260A2B67A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2a4ff82-fec3-469d-aafb-ac8276216699}" enabled="0" method="" siteId="{72a4ff82-fec3-469d-aafb-ac8276216699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Statement.dotx</Template>
  <TotalTime>1</TotalTime>
  <Pages>3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Company>GSMA</Company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Paul Gosden</dc:creator>
  <cp:lastModifiedBy>Mirko</cp:lastModifiedBy>
  <cp:revision>2</cp:revision>
  <cp:lastPrinted>2012-07-13T09:11:00Z</cp:lastPrinted>
  <dcterms:created xsi:type="dcterms:W3CDTF">2025-05-14T10:07:00Z</dcterms:created>
  <dcterms:modified xsi:type="dcterms:W3CDTF">2025-05-14T10:07:00Z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0x010100CD6FF4BDDA77834880C2BD1B022B7BCE00F54D812CFBA24246BB09AE7F807FDC55</vt:lpwstr>
  </property>
  <property fmtid="{D5CDD505-2E9C-101B-9397-08002B2CF9AE}" pid="3" name="_2015_ms_pID_725343">
    <vt:lpwstr>(3)YjkKzKPXlVrY59HyctB9SCxQS07qkLLgCdwTk0D92srAquyWPRgP26nOxzo5WLUTqv2Ciyx8
wSViEDV+mUcArGEFlUjIiaSGb/7OPfzWkHQPYGMbP9YuXN46Gq/AnNpBXp8g+GFLMNK5z5Hz
B/kExafUhRkdZZ27vKmF3icWYSswhxzhU8UNvyjrfeeXIsCyLVxi9MOeJX6+LahXcwzF6DjH
/knx73D/Sp1xFT/iT8</vt:lpwstr>
  </property>
  <property fmtid="{D5CDD505-2E9C-101B-9397-08002B2CF9AE}" pid="4" name="_2015_ms_pID_7253431">
    <vt:lpwstr>YDGoU2pfFkCo1QVg6dfPNw9aQZ5NrrrPQ7iy3L3tPchTN6rICb4wHg
tGoAIxbcOm/zpf7gDnhW7fPt+M0kKytuUxBS3MWXsYzXThPfZ0Gr2RKV5uU9NgsvGyq8MKj7
HBkz7hEvt/1PQf5iKa64WxV7VnimhrjVpLY48T7rcbdWpbg/SN7H9DJzwZ64jJ3SdQnppHud
pLkmL1Im9eoehR0WfIS5Mw1z/j0QKb5NJPXh</vt:lpwstr>
  </property>
  <property fmtid="{D5CDD505-2E9C-101B-9397-08002B2CF9AE}" pid="5" name="_2015_ms_pID_7253432">
    <vt:lpwstr>1w==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1744722239</vt:lpwstr>
  </property>
</Properties>
</file>